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Eusd-gateway Charter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Escalon Unified School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209-691-9896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