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Diede Trucking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Diede Farms Llc</w:t>
      </w:r>
      <w:r>
        <w:rPr>
          <w:rFonts w:ascii="Arial" w:cs="Arial" w:hAnsi="Arial"/>
          <w:sz w:val="24"/>
          <w:szCs w:val="24"/>
        </w:rPr>
        <w:t xml:space="preserve"> at </w:t>
      </w:r>
      <w:r w:rsidRPr="004B1A6B">
        <w:rPr>
          <w:rFonts w:ascii="Arial" w:cs="Arial" w:hAnsi="Arial"/>
          <w:sz w:val="24"/>
          <w:szCs w:val="24"/>
          <w:highlight w:val="yellow"/>
        </w:rPr>
        <w:t>209-369-8255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Diede Trucking Water System</w:t>
      </w:r>
      <w:r w:rsidRPr="00D10A7C">
        <w:rPr>
          <w:rFonts w:ascii="Arial" w:cs="Arial" w:hAnsi="Arial"/>
          <w:sz w:val="24"/>
          <w:szCs w:val="24"/>
        </w:rPr>
        <w:t xml:space="preserve"> a </w:t>
      </w:r>
      <w:r w:rsidRPr="004B1A6B">
        <w:rPr>
          <w:rFonts w:ascii="Arial" w:cs="Arial" w:hAnsi="Arial"/>
          <w:sz w:val="24"/>
          <w:szCs w:val="24"/>
          <w:highlight w:val="yellow"/>
        </w:rPr>
        <w:t>209-369-8255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Diede Trucking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209-369-8255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Diede Trucking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209-369-8255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Diede Trucking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209-369-8255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Diede Trucking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209-369-8255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