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Abf Freight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Abf Freight System Inc.</w:t>
      </w:r>
      <w:r>
        <w:rPr>
          <w:rFonts w:ascii="Arial" w:cs="Arial" w:hAnsi="Arial"/>
          <w:sz w:val="24"/>
          <w:szCs w:val="24"/>
        </w:rPr>
        <w:t xml:space="preserve"> at </w:t>
      </w:r>
      <w:r w:rsidRPr="004B1A6B">
        <w:rPr>
          <w:rFonts w:ascii="Arial" w:cs="Arial" w:hAnsi="Arial"/>
          <w:sz w:val="24"/>
          <w:szCs w:val="24"/>
          <w:highlight w:val="yellow"/>
        </w:rPr>
        <w:t>479-785-6142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Abf Freight Water System</w:t>
      </w:r>
      <w:r w:rsidRPr="00D10A7C">
        <w:rPr>
          <w:rFonts w:ascii="Arial" w:cs="Arial" w:hAnsi="Arial"/>
          <w:sz w:val="24"/>
          <w:szCs w:val="24"/>
        </w:rPr>
        <w:t xml:space="preserve"> a </w:t>
      </w:r>
      <w:r w:rsidRPr="004B1A6B">
        <w:rPr>
          <w:rFonts w:ascii="Arial" w:cs="Arial" w:hAnsi="Arial"/>
          <w:sz w:val="24"/>
          <w:szCs w:val="24"/>
          <w:highlight w:val="yellow"/>
        </w:rPr>
        <w:t>479-785-6142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Abf Freight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479-785-6142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Abf Freight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479-785-6142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Abf Freight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479-785-6142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Abf Freight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479-785-6142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