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Fiero Lane Water Company,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