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Wallace Water Systems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_little</w:t>
      </w:r>
      <w:r>
        <w:rPr>
          <w:rFonts w:ascii="Arial" w:cs="Arial" w:hAnsi="Arial"/>
          <w:sz w:val="24"/>
          <w:szCs w:val="24"/>
        </w:rPr>
        <w:t xml:space="preserve"> at </w:t>
      </w:r>
      <w:r w:rsidRPr="004B1A6B">
        <w:rPr>
          <w:rFonts w:ascii="Arial" w:cs="Arial" w:hAnsi="Arial"/>
          <w:sz w:val="24"/>
          <w:szCs w:val="24"/>
          <w:highlight w:val="yellow"/>
        </w:rPr>
        <w:t>805-597-7100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Wallace Water Systems</w:t>
      </w:r>
      <w:r w:rsidRPr="00D10A7C">
        <w:rPr>
          <w:rFonts w:ascii="Arial" w:cs="Arial" w:hAnsi="Arial"/>
          <w:sz w:val="24"/>
          <w:szCs w:val="24"/>
        </w:rPr>
        <w:t xml:space="preserve"> a </w:t>
      </w:r>
      <w:r w:rsidRPr="004B1A6B">
        <w:rPr>
          <w:rFonts w:ascii="Arial" w:cs="Arial" w:hAnsi="Arial"/>
          <w:sz w:val="24"/>
          <w:szCs w:val="24"/>
          <w:highlight w:val="yellow"/>
        </w:rPr>
        <w:t>805-597-7100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Wallace Water Systems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805-597-7100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Wallace Water Systems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805-597-7100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Wallace Water Systems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805-597-7100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Wallace Water Systems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805-597-7100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