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Kanawyer, Raymond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Kanawyer, Raymond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Kanawyer, Raymond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Kanawyer, Raymond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Kanawyer, Raymond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Kanawyer, Raymond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