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L &amp; L Cass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L &amp; L Cass</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L &amp; L Cass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L &amp; L Cass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L &amp; L Cass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L &amp; L Cass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