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Heritage Ranch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Duffield</w:t>
      </w:r>
      <w:r>
        <w:rPr>
          <w:rFonts w:ascii="Arial" w:cs="Arial" w:hAnsi="Arial"/>
          <w:sz w:val="24"/>
          <w:szCs w:val="24"/>
        </w:rPr>
        <w:t xml:space="preserve"> at </w:t>
      </w:r>
      <w:r w:rsidRPr="004B1A6B">
        <w:rPr>
          <w:rFonts w:ascii="Arial" w:cs="Arial" w:hAnsi="Arial"/>
          <w:sz w:val="24"/>
          <w:szCs w:val="24"/>
          <w:highlight w:val="yellow"/>
        </w:rPr>
        <w:t>805-227-6230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Heritage Ranch CSD</w:t>
      </w:r>
      <w:r w:rsidRPr="00D10A7C">
        <w:rPr>
          <w:rFonts w:ascii="Arial" w:cs="Arial" w:hAnsi="Arial"/>
          <w:sz w:val="24"/>
          <w:szCs w:val="24"/>
        </w:rPr>
        <w:t xml:space="preserve"> a </w:t>
      </w:r>
      <w:r w:rsidRPr="004B1A6B">
        <w:rPr>
          <w:rFonts w:ascii="Arial" w:cs="Arial" w:hAnsi="Arial"/>
          <w:sz w:val="24"/>
          <w:szCs w:val="24"/>
          <w:highlight w:val="yellow"/>
        </w:rPr>
        <w:t>805-227-6230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Heritage Ranch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805-227-6230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Heritage Ranch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805-227-6230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Heritage Ranch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805-227-6230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Heritage Ranch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805-227-6230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