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Redwood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Marilyn Harang</w:t>
      </w:r>
      <w:r>
        <w:rPr>
          <w:rFonts w:ascii="Arial" w:cs="Arial" w:hAnsi="Arial"/>
          <w:sz w:val="24"/>
          <w:szCs w:val="24"/>
        </w:rPr>
        <w:t xml:space="preserve"> at </w:t>
      </w:r>
      <w:r w:rsidRPr="004B1A6B">
        <w:rPr>
          <w:rFonts w:ascii="Arial" w:cs="Arial" w:hAnsi="Arial"/>
          <w:sz w:val="24"/>
          <w:szCs w:val="24"/>
          <w:highlight w:val="yellow"/>
        </w:rPr>
        <w:t>650-780-7477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Redwood City</w:t>
      </w:r>
      <w:r w:rsidRPr="00D10A7C">
        <w:rPr>
          <w:rFonts w:ascii="Arial" w:cs="Arial" w:hAnsi="Arial"/>
          <w:sz w:val="24"/>
          <w:szCs w:val="24"/>
        </w:rPr>
        <w:t xml:space="preserve"> a </w:t>
      </w:r>
      <w:r w:rsidRPr="004B1A6B">
        <w:rPr>
          <w:rFonts w:ascii="Arial" w:cs="Arial" w:hAnsi="Arial"/>
          <w:sz w:val="24"/>
          <w:szCs w:val="24"/>
          <w:highlight w:val="yellow"/>
        </w:rPr>
        <w:t>650-780-7477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Redwood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650-780-7477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Redwood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650-780-7477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Redwood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650-780-7477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Redwood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650-780-7477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