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Sure Fresh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805-928-5843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