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Sure Fresh Produce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Ruiz</w:t>
      </w:r>
      <w:r>
        <w:rPr>
          <w:rFonts w:ascii="Arial" w:cs="Arial" w:hAnsi="Arial"/>
          <w:sz w:val="24"/>
          <w:szCs w:val="24"/>
        </w:rPr>
        <w:t xml:space="preserve"> at </w:t>
      </w:r>
      <w:r w:rsidRPr="004B1A6B">
        <w:rPr>
          <w:rFonts w:ascii="Arial" w:cs="Arial" w:hAnsi="Arial"/>
          <w:sz w:val="24"/>
          <w:szCs w:val="24"/>
          <w:highlight w:val="yellow"/>
        </w:rPr>
        <w:t>805-928-5843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Sure Fresh Produce</w:t>
      </w:r>
      <w:r w:rsidRPr="00D10A7C">
        <w:rPr>
          <w:rFonts w:ascii="Arial" w:cs="Arial" w:hAnsi="Arial"/>
          <w:sz w:val="24"/>
          <w:szCs w:val="24"/>
        </w:rPr>
        <w:t xml:space="preserve"> a </w:t>
      </w:r>
      <w:r w:rsidRPr="004B1A6B">
        <w:rPr>
          <w:rFonts w:ascii="Arial" w:cs="Arial" w:hAnsi="Arial"/>
          <w:sz w:val="24"/>
          <w:szCs w:val="24"/>
          <w:highlight w:val="yellow"/>
        </w:rPr>
        <w:t>805-928-5843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Sure Fresh Produce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805-928-5843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Sure Fresh Produce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805-928-5843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Sure Fresh Produce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805-928-5843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Sure Fresh Produce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805-928-5843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