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Hanson Equipment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Hanson Equipment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Hanson Equipment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Hanson Equipment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Hanson Equipment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Hanson Equipment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