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La Vina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 Baer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805-705-4707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