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Lo-fi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Max Hara</w:t>
      </w:r>
      <w:r>
        <w:rPr>
          <w:rFonts w:ascii="Arial" w:cs="Arial" w:hAnsi="Arial"/>
          <w:sz w:val="24"/>
          <w:szCs w:val="24"/>
        </w:rPr>
        <w:t xml:space="preserve"> at </w:t>
      </w:r>
      <w:r w:rsidRPr="004B1A6B">
        <w:rPr>
          <w:rFonts w:ascii="Arial" w:cs="Arial" w:hAnsi="Arial"/>
          <w:sz w:val="24"/>
          <w:szCs w:val="24"/>
          <w:highlight w:val="yellow"/>
        </w:rPr>
        <w:t>740-803-2624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Lo-fi Winery</w:t>
      </w:r>
      <w:r w:rsidRPr="00D10A7C">
        <w:rPr>
          <w:rFonts w:ascii="Arial" w:cs="Arial" w:hAnsi="Arial"/>
          <w:sz w:val="24"/>
          <w:szCs w:val="24"/>
        </w:rPr>
        <w:t xml:space="preserve"> a </w:t>
      </w:r>
      <w:r w:rsidRPr="004B1A6B">
        <w:rPr>
          <w:rFonts w:ascii="Arial" w:cs="Arial" w:hAnsi="Arial"/>
          <w:sz w:val="24"/>
          <w:szCs w:val="24"/>
          <w:highlight w:val="yellow"/>
        </w:rPr>
        <w:t>740-803-2624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Lo-fi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740-803-2624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Lo-fi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740-803-2624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Lo-fi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740-803-2624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Lo-fi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740-803-2624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