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Gilroy Usd-rucker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Alvaro Meza</w:t>
      </w:r>
      <w:r>
        <w:rPr>
          <w:rFonts w:ascii="Arial" w:cs="Arial" w:hAnsi="Arial"/>
          <w:sz w:val="24"/>
          <w:szCs w:val="24"/>
        </w:rPr>
        <w:t xml:space="preserve"> at </w:t>
      </w:r>
      <w:r w:rsidRPr="004B1A6B">
        <w:rPr>
          <w:rFonts w:ascii="Arial" w:cs="Arial" w:hAnsi="Arial"/>
          <w:sz w:val="24"/>
          <w:szCs w:val="24"/>
          <w:highlight w:val="yellow"/>
        </w:rPr>
        <w:t>669-205-7940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Gilroy Usd-rucker School</w:t>
      </w:r>
      <w:r w:rsidRPr="00D10A7C">
        <w:rPr>
          <w:rFonts w:ascii="Arial" w:cs="Arial" w:hAnsi="Arial"/>
          <w:sz w:val="24"/>
          <w:szCs w:val="24"/>
        </w:rPr>
        <w:t xml:space="preserve"> a </w:t>
      </w:r>
      <w:r w:rsidRPr="004B1A6B">
        <w:rPr>
          <w:rFonts w:ascii="Arial" w:cs="Arial" w:hAnsi="Arial"/>
          <w:sz w:val="24"/>
          <w:szCs w:val="24"/>
          <w:highlight w:val="yellow"/>
        </w:rPr>
        <w:t>669-205-7940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Gilroy Usd-rucker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669-205-7940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Gilroy Usd-rucker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669-205-7940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Gilroy Usd-rucker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669-205-7940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Gilroy Usd-rucker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669-205-7940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