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Ranchos De Uvas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Old Well,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Gerber</w:t>
      </w:r>
      <w:r>
        <w:rPr>
          <w:rFonts w:ascii="Arial" w:cs="Arial" w:hAnsi="Arial"/>
          <w:sz w:val="24"/>
          <w:szCs w:val="24"/>
        </w:rPr>
        <w:t xml:space="preserve"> at </w:t>
      </w:r>
      <w:r w:rsidRPr="004B1A6B">
        <w:rPr>
          <w:rFonts w:ascii="Arial" w:cs="Arial" w:hAnsi="Arial"/>
          <w:sz w:val="24"/>
          <w:szCs w:val="24"/>
          <w:highlight w:val="yellow"/>
        </w:rPr>
        <w:t>510-543-4273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Ranchos De Uvas Water Company</w:t>
      </w:r>
      <w:r w:rsidRPr="00D10A7C">
        <w:rPr>
          <w:rFonts w:ascii="Arial" w:cs="Arial" w:hAnsi="Arial"/>
          <w:sz w:val="24"/>
          <w:szCs w:val="24"/>
        </w:rPr>
        <w:t xml:space="preserve"> a </w:t>
      </w:r>
      <w:r w:rsidRPr="004B1A6B">
        <w:rPr>
          <w:rFonts w:ascii="Arial" w:cs="Arial" w:hAnsi="Arial"/>
          <w:sz w:val="24"/>
          <w:szCs w:val="24"/>
          <w:highlight w:val="yellow"/>
        </w:rPr>
        <w:t>510-543-4273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Ranchos De Uvas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510-543-4273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Ranchos De Uvas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510-543-4273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Ranchos De Uvas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510-543-4273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Ranchos De Uvas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510-543-4273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