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Villa Farm &amp; Wilderness Preserve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Sandra Hutchings</w:t>
      </w:r>
      <w:r>
        <w:rPr>
          <w:rFonts w:ascii="Arial" w:cs="Arial" w:hAnsi="Arial"/>
          <w:sz w:val="24"/>
          <w:szCs w:val="24"/>
        </w:rPr>
        <w:t xml:space="preserve"> at </w:t>
      </w:r>
      <w:r w:rsidRPr="004B1A6B">
        <w:rPr>
          <w:rFonts w:ascii="Arial" w:cs="Arial" w:hAnsi="Arial"/>
          <w:sz w:val="24"/>
          <w:szCs w:val="24"/>
          <w:highlight w:val="yellow"/>
        </w:rPr>
        <w:t>650-949-8650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Villa Farm &amp; Wilderness Preserve</w:t>
      </w:r>
      <w:r w:rsidRPr="00D10A7C">
        <w:rPr>
          <w:rFonts w:ascii="Arial" w:cs="Arial" w:hAnsi="Arial"/>
          <w:sz w:val="24"/>
          <w:szCs w:val="24"/>
        </w:rPr>
        <w:t xml:space="preserve"> a </w:t>
      </w:r>
      <w:r w:rsidRPr="004B1A6B">
        <w:rPr>
          <w:rFonts w:ascii="Arial" w:cs="Arial" w:hAnsi="Arial"/>
          <w:sz w:val="24"/>
          <w:szCs w:val="24"/>
          <w:highlight w:val="yellow"/>
        </w:rPr>
        <w:t>650-949-8650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Villa Farm &amp; Wilderness Preserve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650-949-8650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Villa Farm &amp; Wilderness Preserve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650-949-8650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Villa Farm &amp; Wilderness Preserve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650-949-8650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Villa Farm &amp; Wilderness Preserve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650-949-8650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