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Forest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Eva Sidio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831-338-1876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