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Shasta Co Csa #20 Ox Yoke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Shasta Co Csa #20 Ox Yoke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Shasta Co Csa #20 Ox Yoke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Shasta Co Csa #20 Ox Yoke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Shasta Co Csa #20 Ox Yoke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Shasta Co Csa #20 Ox Yoke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