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Shasta County Service Area No. 11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4500999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