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Fall River Valley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4510008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Cecil Ray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Cecil Ray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530-336-5263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