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Greene Acres Prop. O.a.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4600051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Todd Ondracek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916-276-3345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