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Delphic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Jami Carver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530-842-3653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