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Mccloud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 Intake Squaw Springs, Lower Elk Springs, Upper Elk Springs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Amos Mcabier</w:t>
      </w:r>
      <w:r>
        <w:rPr>
          <w:rFonts w:ascii="Arial" w:cs="Arial" w:hAnsi="Arial"/>
          <w:sz w:val="24"/>
          <w:szCs w:val="24"/>
        </w:rPr>
        <w:t xml:space="preserve"> at </w:t>
      </w:r>
      <w:r w:rsidRPr="004B1A6B">
        <w:rPr>
          <w:rFonts w:ascii="Arial" w:cs="Arial" w:hAnsi="Arial"/>
          <w:sz w:val="24"/>
          <w:szCs w:val="24"/>
          <w:highlight w:val="yellow"/>
        </w:rPr>
        <w:t>530-964-2017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Mccloud C.s.d.</w:t>
      </w:r>
      <w:r w:rsidRPr="00D10A7C">
        <w:rPr>
          <w:rFonts w:ascii="Arial" w:cs="Arial" w:hAnsi="Arial"/>
          <w:sz w:val="24"/>
          <w:szCs w:val="24"/>
        </w:rPr>
        <w:t xml:space="preserve"> a </w:t>
      </w:r>
      <w:r w:rsidRPr="004B1A6B">
        <w:rPr>
          <w:rFonts w:ascii="Arial" w:cs="Arial" w:hAnsi="Arial"/>
          <w:sz w:val="24"/>
          <w:szCs w:val="24"/>
          <w:highlight w:val="yellow"/>
        </w:rPr>
        <w:t>530-964-2017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Mccloud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530-964-2017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Mccloud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530-964-2017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Mccloud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530-964-2017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Mccloud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530-964-2017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