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Wilshire Heights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Gail Fadenrecht</w:t>
      </w:r>
      <w:r>
        <w:rPr>
          <w:rFonts w:ascii="Arial" w:cs="Arial" w:hAnsi="Arial"/>
          <w:sz w:val="24"/>
          <w:szCs w:val="24"/>
        </w:rPr>
        <w:t xml:space="preserve"> at </w:t>
      </w:r>
      <w:r w:rsidRPr="004B1A6B">
        <w:rPr>
          <w:rFonts w:ascii="Arial" w:cs="Arial" w:hAnsi="Arial"/>
          <w:sz w:val="24"/>
          <w:szCs w:val="24"/>
          <w:highlight w:val="yellow"/>
        </w:rPr>
        <w:t>602-619-0390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Wilshire Heights Mutual Water Company</w:t>
      </w:r>
      <w:r w:rsidRPr="00D10A7C">
        <w:rPr>
          <w:rFonts w:ascii="Arial" w:cs="Arial" w:hAnsi="Arial"/>
          <w:sz w:val="24"/>
          <w:szCs w:val="24"/>
        </w:rPr>
        <w:t xml:space="preserve"> a </w:t>
      </w:r>
      <w:r w:rsidRPr="004B1A6B">
        <w:rPr>
          <w:rFonts w:ascii="Arial" w:cs="Arial" w:hAnsi="Arial"/>
          <w:sz w:val="24"/>
          <w:szCs w:val="24"/>
          <w:highlight w:val="yellow"/>
        </w:rPr>
        <w:t>602-619-0390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Wilshire Heights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602-619-0390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Wilshire Heights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602-619-0390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Wilshire Heights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602-619-0390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Wilshire Heights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602-619-0390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