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Carneros Deli</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(1995)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Daniel Bambury</w:t>
      </w:r>
      <w:r>
        <w:rPr>
          <w:rFonts w:ascii="Arial" w:cs="Arial" w:hAnsi="Arial"/>
          <w:sz w:val="24"/>
          <w:szCs w:val="24"/>
        </w:rPr>
        <w:t xml:space="preserve"> at </w:t>
      </w:r>
      <w:r w:rsidRPr="004B1A6B">
        <w:rPr>
          <w:rFonts w:ascii="Arial" w:cs="Arial" w:hAnsi="Arial"/>
          <w:sz w:val="24"/>
          <w:szCs w:val="24"/>
          <w:highlight w:val="yellow"/>
        </w:rPr>
        <w:t>707-939-1649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Carneros Deli</w:t>
      </w:r>
      <w:r w:rsidRPr="00D10A7C">
        <w:rPr>
          <w:rFonts w:ascii="Arial" w:cs="Arial" w:hAnsi="Arial"/>
          <w:sz w:val="24"/>
          <w:szCs w:val="24"/>
        </w:rPr>
        <w:t xml:space="preserve"> a </w:t>
      </w:r>
      <w:r w:rsidRPr="004B1A6B">
        <w:rPr>
          <w:rFonts w:ascii="Arial" w:cs="Arial" w:hAnsi="Arial"/>
          <w:sz w:val="24"/>
          <w:szCs w:val="24"/>
          <w:highlight w:val="yellow"/>
        </w:rPr>
        <w:t>707-939-1649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Carneros Deli</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707-939-1649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Carneros Deli</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707-939-1649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Carneros Deli</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707-939-1649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Carneros Deli</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707-939-1649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