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Floral International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