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Deerfield Ranch Winery Llc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4901295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Rex</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707-931-4644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