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Lakeville Yard &amp; Substation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Andrea Flores</w:t>
      </w:r>
      <w:r>
        <w:rPr>
          <w:rFonts w:ascii="Arial" w:cs="Arial" w:hAnsi="Arial"/>
          <w:sz w:val="24"/>
          <w:szCs w:val="24"/>
        </w:rPr>
        <w:t xml:space="preserve"> at </w:t>
      </w:r>
      <w:r w:rsidRPr="004B1A6B">
        <w:rPr>
          <w:rFonts w:ascii="Arial" w:cs="Arial" w:hAnsi="Arial"/>
          <w:sz w:val="24"/>
          <w:szCs w:val="24"/>
          <w:highlight w:val="yellow"/>
        </w:rPr>
        <w:t>925-415-6846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Lakeville Yard &amp; Substation</w:t>
      </w:r>
      <w:r w:rsidRPr="00D10A7C">
        <w:rPr>
          <w:rFonts w:ascii="Arial" w:cs="Arial" w:hAnsi="Arial"/>
          <w:sz w:val="24"/>
          <w:szCs w:val="24"/>
        </w:rPr>
        <w:t xml:space="preserve"> a </w:t>
      </w:r>
      <w:r w:rsidRPr="004B1A6B">
        <w:rPr>
          <w:rFonts w:ascii="Arial" w:cs="Arial" w:hAnsi="Arial"/>
          <w:sz w:val="24"/>
          <w:szCs w:val="24"/>
          <w:highlight w:val="yellow"/>
        </w:rPr>
        <w:t>925-415-6846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Lakeville Yard &amp; Substation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925-415-6846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Lakeville Yard &amp; Substation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925-415-6846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Lakeville Yard &amp; Substation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925-415-6846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Lakeville Yard &amp; Substation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925-415-6846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