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Clearwater Ranch</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Howard Bogert</w:t>
      </w:r>
      <w:r>
        <w:rPr>
          <w:rFonts w:ascii="Arial" w:cs="Arial" w:hAnsi="Arial"/>
          <w:sz w:val="24"/>
          <w:szCs w:val="24"/>
        </w:rPr>
        <w:t xml:space="preserve"> at </w:t>
      </w:r>
      <w:r w:rsidRPr="004B1A6B">
        <w:rPr>
          <w:rFonts w:ascii="Arial" w:cs="Arial" w:hAnsi="Arial"/>
          <w:sz w:val="24"/>
          <w:szCs w:val="24"/>
          <w:highlight w:val="yellow"/>
        </w:rPr>
        <w:t>408-838-6984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Clearwater Ranch</w:t>
      </w:r>
      <w:r w:rsidR="0029798A" w:rsidRPr="00D10A7C">
        <w:rPr>
          <w:rFonts w:ascii="Arial" w:cs="Arial" w:hAnsi="Arial"/>
          <w:sz w:val="24"/>
          <w:szCs w:val="24"/>
        </w:rPr>
        <w:t xml:space="preserve"> a </w:t>
      </w:r>
      <w:r w:rsidR="0029798A" w:rsidRPr="004B1A6B">
        <w:rPr>
          <w:rFonts w:ascii="Arial" w:cs="Arial" w:hAnsi="Arial"/>
          <w:sz w:val="24"/>
          <w:szCs w:val="24"/>
          <w:highlight w:val="yellow"/>
        </w:rPr>
        <w:t>408-838-6984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Clearwater Ranch</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408-838-6984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Clearwater Ranch</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408-838-6984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Clearwater Ranch</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408-838-6984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Clearwater Ranch</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408-838-6984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