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Health Services Agency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Health Services Agency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Health Services Agency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Health Services Agency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Health Services Agency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Health Services Agency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