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Food Machinery Corporation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Food Machinery Corporation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Food Machinery Corporation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Food Machinery Corporation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Food Machinery Corporation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Food Machinery Corporation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