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Kiernan/mchenry Water Company,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Lee</w:t>
      </w:r>
      <w:r>
        <w:rPr>
          <w:rFonts w:ascii="Arial" w:cs="Arial" w:hAnsi="Arial"/>
          <w:sz w:val="24"/>
          <w:szCs w:val="24"/>
        </w:rPr>
        <w:t xml:space="preserve"> at </w:t>
      </w:r>
      <w:r w:rsidRPr="004B1A6B">
        <w:rPr>
          <w:rFonts w:ascii="Arial" w:cs="Arial" w:hAnsi="Arial"/>
          <w:sz w:val="24"/>
          <w:szCs w:val="24"/>
          <w:highlight w:val="yellow"/>
        </w:rPr>
        <w:t>310-436-3726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Kiernan/mchenry Water Company, Inc</w:t>
      </w:r>
      <w:r w:rsidRPr="00D10A7C">
        <w:rPr>
          <w:rFonts w:ascii="Arial" w:cs="Arial" w:hAnsi="Arial"/>
          <w:sz w:val="24"/>
          <w:szCs w:val="24"/>
        </w:rPr>
        <w:t xml:space="preserve"> a </w:t>
      </w:r>
      <w:r w:rsidRPr="004B1A6B">
        <w:rPr>
          <w:rFonts w:ascii="Arial" w:cs="Arial" w:hAnsi="Arial"/>
          <w:sz w:val="24"/>
          <w:szCs w:val="24"/>
          <w:highlight w:val="yellow"/>
        </w:rPr>
        <w:t>310-436-3726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Kiernan/mchenry Water Company,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310-436-3726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Kiernan/mchenry Water Company,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310-436-3726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Kiernan/mchenry Water Company,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310-436-3726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Kiernan/mchenry Water Company,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310-436-3726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