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Yuba City Assembly Hall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Jerry Lechel</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Yuba City Assembly Hall</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Yuba City Assembly Hall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Yuba City Assembly Hall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Yuba City Assembly Hall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Yuba City Assembly Hall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