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Seymour's Mutual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Springs 01, 02 &amp; 03 -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Albert Glover</w:t>
      </w:r>
      <w:r>
        <w:rPr>
          <w:rFonts w:ascii="Arial" w:cs="Arial" w:hAnsi="Arial"/>
          <w:sz w:val="24"/>
          <w:szCs w:val="24"/>
        </w:rPr>
        <w:t xml:space="preserve"> at </w:t>
      </w:r>
      <w:r w:rsidRPr="004B1A6B">
        <w:rPr>
          <w:rFonts w:ascii="Arial" w:cs="Arial" w:hAnsi="Arial"/>
          <w:sz w:val="24"/>
          <w:szCs w:val="24"/>
          <w:highlight w:val="yellow"/>
        </w:rPr>
        <w:t>323-662-0766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Seymour's Mutual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323-662-0766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Seymour's Mutual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323-662-0766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Seymour's Mutual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323-662-0766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Seymour's Mutual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323-662-0766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Seymour's Mutual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323-662-0766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