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Bar Ranger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5304006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Kelly Nolan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530-226-2316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