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Burnt Ranch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Platt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530-629-2543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