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Three Rivers Mutual Water Corp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Dean Gallego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Secty/treasurer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559-320-6470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