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Usfs-peppermint Work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Pablo Baca Ceballos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559-306-3449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