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Balch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Cendejas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559-205-1110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