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Caltrans Phillip S. Raine Sfty Rsra Nb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5401045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 Chris Bowen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559-488-4181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