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Rmrc-eshom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 Bolton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Ops.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617-680-7620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