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Brandeis Bardin Institute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Maccabee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805-582-4450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