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Delta Sugar Co Treated River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Delta Sugar Co Treated River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Delta Sugar Co Treated River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Delta Sugar Co Treated River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Delta Sugar Co Treated River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Delta Sugar Co Treated River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