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Woodland Wastewater Treatment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5790006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Shane Carlsen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530-661-2054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