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Oregon House Grocery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Chuhar Sanghera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530-692-1668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