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Camptonville Community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Creek-raw, Well B, Well 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E Rumsey</w:t>
      </w:r>
      <w:r>
        <w:rPr>
          <w:rFonts w:ascii="Arial" w:cs="Arial" w:hAnsi="Arial"/>
          <w:sz w:val="24"/>
          <w:szCs w:val="24"/>
        </w:rPr>
        <w:t xml:space="preserve"> at </w:t>
      </w:r>
      <w:r w:rsidRPr="004B1A6B">
        <w:rPr>
          <w:rFonts w:ascii="Arial" w:cs="Arial" w:hAnsi="Arial"/>
          <w:sz w:val="24"/>
          <w:szCs w:val="24"/>
          <w:highlight w:val="yellow"/>
        </w:rPr>
        <w:t>775-980-7138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Camptonville Community Serv Dist</w:t>
      </w:r>
      <w:r w:rsidRPr="00D10A7C">
        <w:rPr>
          <w:rFonts w:ascii="Arial" w:cs="Arial" w:hAnsi="Arial"/>
          <w:sz w:val="24"/>
          <w:szCs w:val="24"/>
        </w:rPr>
        <w:t xml:space="preserve"> a </w:t>
      </w:r>
      <w:r w:rsidRPr="004B1A6B">
        <w:rPr>
          <w:rFonts w:ascii="Arial" w:cs="Arial" w:hAnsi="Arial"/>
          <w:sz w:val="24"/>
          <w:szCs w:val="24"/>
          <w:highlight w:val="yellow"/>
        </w:rPr>
        <w:t>775-980-7138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Camptonville Community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775-980-7138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Camptonville Community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775-980-7138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Camptonville Community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775-980-7138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Camptonville Community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775-980-7138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